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84" w:rsidRDefault="002F2D84" w:rsidP="002F2D84">
      <w:pPr>
        <w:pStyle w:val="Nadpis1"/>
        <w:numPr>
          <w:ilvl w:val="0"/>
          <w:numId w:val="1"/>
        </w:numPr>
        <w:jc w:val="both"/>
      </w:pPr>
      <w:r>
        <w:t xml:space="preserve">                                 </w:t>
      </w:r>
    </w:p>
    <w:p w:rsidR="002F2D84" w:rsidRDefault="002F2D84" w:rsidP="002F2D84">
      <w:pPr>
        <w:pStyle w:val="Nadpis1"/>
        <w:numPr>
          <w:ilvl w:val="0"/>
          <w:numId w:val="1"/>
        </w:numPr>
      </w:pPr>
    </w:p>
    <w:p w:rsidR="002F2D84" w:rsidRDefault="002F2D84" w:rsidP="002F2D84">
      <w:pPr>
        <w:pStyle w:val="Nadpis1"/>
        <w:numPr>
          <w:ilvl w:val="0"/>
          <w:numId w:val="1"/>
        </w:numPr>
      </w:pPr>
    </w:p>
    <w:p w:rsidR="002F2D84" w:rsidRDefault="002F2D84" w:rsidP="002F2D84">
      <w:pPr>
        <w:pStyle w:val="Nadpis1"/>
        <w:numPr>
          <w:ilvl w:val="0"/>
          <w:numId w:val="1"/>
        </w:numPr>
      </w:pPr>
      <w:r>
        <w:t xml:space="preserve">                                            Z  Á  M  E  N  </w:t>
      </w:r>
      <w:proofErr w:type="spellStart"/>
      <w:r>
        <w:t>N</w:t>
      </w:r>
      <w:proofErr w:type="spellEnd"/>
      <w:r>
        <w:t xml:space="preserve">  Á     Z  M  L  U  V A             </w:t>
      </w:r>
    </w:p>
    <w:p w:rsidR="002F2D84" w:rsidRDefault="002F2D84" w:rsidP="002F2D84"/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  <w:r>
        <w:rPr>
          <w:sz w:val="24"/>
        </w:rPr>
        <w:t>ktorú uzavreli</w:t>
      </w: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1/  Irena Š u f l i a r s k a, </w:t>
      </w:r>
      <w:proofErr w:type="spellStart"/>
      <w:r>
        <w:rPr>
          <w:sz w:val="24"/>
        </w:rPr>
        <w:t>rod.Bartíková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 xml:space="preserve">., bytom </w:t>
      </w:r>
      <w:proofErr w:type="spellStart"/>
      <w:r>
        <w:rPr>
          <w:sz w:val="24"/>
        </w:rPr>
        <w:t>M.Rázusa</w:t>
      </w:r>
      <w:proofErr w:type="spellEnd"/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č.2203/54, Zvolen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2/  Roman B a r t í k, </w:t>
      </w:r>
      <w:proofErr w:type="spellStart"/>
      <w:r>
        <w:rPr>
          <w:sz w:val="24"/>
        </w:rPr>
        <w:t>rod.Bartík</w:t>
      </w:r>
      <w:proofErr w:type="spellEnd"/>
      <w:r>
        <w:rPr>
          <w:sz w:val="24"/>
        </w:rPr>
        <w:t>, nar.</w:t>
      </w:r>
      <w:r w:rsidR="00407979">
        <w:rPr>
          <w:sz w:val="24"/>
        </w:rPr>
        <w:t xml:space="preserve">, bytom </w:t>
      </w:r>
      <w:proofErr w:type="spellStart"/>
      <w:r w:rsidR="00407979">
        <w:rPr>
          <w:sz w:val="24"/>
        </w:rPr>
        <w:t>J.Poničana</w:t>
      </w:r>
      <w:proofErr w:type="spellEnd"/>
      <w:r w:rsidR="00407979">
        <w:rPr>
          <w:sz w:val="24"/>
        </w:rPr>
        <w:t xml:space="preserve"> č.2407</w:t>
      </w:r>
      <w:r>
        <w:rPr>
          <w:sz w:val="24"/>
        </w:rPr>
        <w:t>/53,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Zvolen</w:t>
      </w: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    ako účastníci na jednej strane</w:t>
      </w: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     a </w:t>
      </w: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1/  O b e c Dolné Mladonice so sídlom Dolné Mladonice č.3, IČO 00648141, konajúca </w:t>
      </w:r>
      <w:proofErr w:type="spellStart"/>
      <w:r>
        <w:rPr>
          <w:sz w:val="24"/>
        </w:rPr>
        <w:t>pro</w:t>
      </w:r>
      <w:proofErr w:type="spellEnd"/>
      <w:r>
        <w:rPr>
          <w:sz w:val="24"/>
        </w:rPr>
        <w:t>-</w:t>
      </w: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stredníctvom</w:t>
      </w:r>
      <w:proofErr w:type="spellEnd"/>
      <w:r>
        <w:rPr>
          <w:sz w:val="24"/>
        </w:rPr>
        <w:t xml:space="preserve"> Adam </w:t>
      </w:r>
      <w:proofErr w:type="spellStart"/>
      <w:r>
        <w:rPr>
          <w:sz w:val="24"/>
        </w:rPr>
        <w:t>Alakša</w:t>
      </w:r>
      <w:proofErr w:type="spellEnd"/>
      <w:r>
        <w:rPr>
          <w:sz w:val="24"/>
        </w:rPr>
        <w:t>, starosta</w:t>
      </w: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    ako účastník na druhej strane</w:t>
      </w: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                                                                   t  a  k  t  o : </w:t>
      </w: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  1/  Účastníci tejto zmluvy Irena </w:t>
      </w:r>
      <w:proofErr w:type="spellStart"/>
      <w:r>
        <w:rPr>
          <w:sz w:val="24"/>
        </w:rPr>
        <w:t>Šufliarska</w:t>
      </w:r>
      <w:proofErr w:type="spellEnd"/>
      <w:r>
        <w:rPr>
          <w:sz w:val="24"/>
        </w:rPr>
        <w:t xml:space="preserve"> a Roman </w:t>
      </w:r>
      <w:proofErr w:type="spellStart"/>
      <w:r>
        <w:rPr>
          <w:sz w:val="24"/>
        </w:rPr>
        <w:t>Bartík</w:t>
      </w:r>
      <w:proofErr w:type="spellEnd"/>
      <w:r>
        <w:rPr>
          <w:sz w:val="24"/>
        </w:rPr>
        <w:t xml:space="preserve">, každý z nich v rozsahu 1/2-ca   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v pomere k celku sú na základe LV č.219 pre okres Krupina, obec Dolné Mladonice, </w:t>
      </w:r>
      <w:proofErr w:type="spellStart"/>
      <w:r>
        <w:rPr>
          <w:sz w:val="24"/>
        </w:rPr>
        <w:t>kat.územie</w:t>
      </w:r>
      <w:proofErr w:type="spellEnd"/>
      <w:r>
        <w:rPr>
          <w:sz w:val="24"/>
        </w:rPr>
        <w:t xml:space="preserve"> Dolné Mladonice podielovými spoluvlastníkmi pozemku evidovaného na mape určeného </w:t>
      </w:r>
      <w:proofErr w:type="spellStart"/>
      <w:r>
        <w:rPr>
          <w:sz w:val="24"/>
        </w:rPr>
        <w:t>operá</w:t>
      </w:r>
      <w:proofErr w:type="spellEnd"/>
      <w:r>
        <w:rPr>
          <w:sz w:val="24"/>
        </w:rPr>
        <w:t>-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>tu ako KN-E parc.č.145/1 záhrady o výmere 1.573m2.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       Účastník tejto zmluvy Obec Dolné Mladonice je na základe LV č.201 pre okres </w:t>
      </w:r>
      <w:proofErr w:type="spellStart"/>
      <w:r>
        <w:rPr>
          <w:sz w:val="24"/>
        </w:rPr>
        <w:t>Krupi</w:t>
      </w:r>
      <w:proofErr w:type="spellEnd"/>
      <w:r>
        <w:rPr>
          <w:sz w:val="24"/>
        </w:rPr>
        <w:t>-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na, obec Dolné Mladonice, </w:t>
      </w:r>
      <w:proofErr w:type="spellStart"/>
      <w:r>
        <w:rPr>
          <w:sz w:val="24"/>
        </w:rPr>
        <w:t>kat.územie</w:t>
      </w:r>
      <w:proofErr w:type="spellEnd"/>
      <w:r>
        <w:rPr>
          <w:sz w:val="24"/>
        </w:rPr>
        <w:t xml:space="preserve"> Dolné Mladonice výlučným vlastníkom v 1/1-ne </w:t>
      </w:r>
      <w:proofErr w:type="spellStart"/>
      <w:r>
        <w:rPr>
          <w:sz w:val="24"/>
        </w:rPr>
        <w:t>pozem</w:t>
      </w:r>
      <w:proofErr w:type="spellEnd"/>
      <w:r>
        <w:rPr>
          <w:sz w:val="24"/>
        </w:rPr>
        <w:t>-</w:t>
      </w:r>
    </w:p>
    <w:p w:rsidR="002F2D84" w:rsidRDefault="002F2D84" w:rsidP="00F334AA">
      <w:pPr>
        <w:jc w:val="both"/>
        <w:rPr>
          <w:sz w:val="24"/>
        </w:rPr>
      </w:pPr>
    </w:p>
    <w:p w:rsidR="002F2D84" w:rsidRDefault="002F2D84" w:rsidP="002F2D84">
      <w:pPr>
        <w:pStyle w:val="Zkladntext"/>
        <w:jc w:val="both"/>
      </w:pPr>
      <w:r>
        <w:t xml:space="preserve">       2/  Z pozemku KN-E parc.č.145/1 sa podľa výkazu výmer ku geometrickému plánu č. 44476329-12/2015 vyhotoviteľa </w:t>
      </w:r>
      <w:proofErr w:type="spellStart"/>
      <w:r>
        <w:t>GeoSlužby</w:t>
      </w:r>
      <w:proofErr w:type="spellEnd"/>
      <w:r>
        <w:t xml:space="preserve"> s.r.o., Bzovík 7, ktorý bol overený príslušným </w:t>
      </w:r>
    </w:p>
    <w:p w:rsidR="002F2D84" w:rsidRDefault="002F2D84" w:rsidP="002F2D84">
      <w:pPr>
        <w:pStyle w:val="Zkladntext"/>
        <w:jc w:val="both"/>
        <w:rPr>
          <w:szCs w:val="24"/>
        </w:rPr>
      </w:pPr>
      <w:r>
        <w:t>územným orgánom katastra pod č. 25 /2015 sa odčleňuje časť o výmere 63m2 označená ako</w:t>
      </w:r>
    </w:p>
    <w:p w:rsidR="002F2D84" w:rsidRDefault="002F2D84" w:rsidP="002F2D84">
      <w:pPr>
        <w:jc w:val="both"/>
      </w:pPr>
      <w:r>
        <w:rPr>
          <w:sz w:val="24"/>
          <w:szCs w:val="24"/>
        </w:rPr>
        <w:t xml:space="preserve">diel 10/, ktorá vytvára </w:t>
      </w:r>
      <w:proofErr w:type="spellStart"/>
      <w:r>
        <w:rPr>
          <w:sz w:val="24"/>
          <w:szCs w:val="24"/>
        </w:rPr>
        <w:t>novozameraný</w:t>
      </w:r>
      <w:proofErr w:type="spellEnd"/>
      <w:r>
        <w:rPr>
          <w:sz w:val="24"/>
          <w:szCs w:val="24"/>
        </w:rPr>
        <w:t xml:space="preserve"> pozemok KN-C parc.č.1530/11 vodné plochy o výmere</w:t>
      </w:r>
    </w:p>
    <w:p w:rsidR="002F2D84" w:rsidRDefault="002F2D84" w:rsidP="002F2D84">
      <w:pPr>
        <w:pStyle w:val="Zkladntext"/>
        <w:jc w:val="both"/>
      </w:pPr>
      <w:r>
        <w:t xml:space="preserve">63m2 a časť o výmere 1m2 označená ako diel 12/, ktorá vytvára </w:t>
      </w:r>
      <w:proofErr w:type="spellStart"/>
      <w:r>
        <w:t>novozameraný</w:t>
      </w:r>
      <w:proofErr w:type="spellEnd"/>
      <w:r>
        <w:t xml:space="preserve"> pozemok KN-</w:t>
      </w:r>
    </w:p>
    <w:p w:rsidR="002F2D84" w:rsidRDefault="002F2D84" w:rsidP="002F2D84">
      <w:pPr>
        <w:pStyle w:val="Zkladntext"/>
        <w:jc w:val="both"/>
        <w:rPr>
          <w:szCs w:val="24"/>
        </w:rPr>
      </w:pPr>
      <w:r>
        <w:t xml:space="preserve">C parc.č.1530/20 vodné plochy o výmere </w:t>
      </w:r>
      <w:r>
        <w:rPr>
          <w:szCs w:val="24"/>
        </w:rPr>
        <w:t xml:space="preserve">1m2. </w:t>
      </w:r>
    </w:p>
    <w:p w:rsidR="002F2D84" w:rsidRDefault="002F2D84" w:rsidP="002F2D84">
      <w:pPr>
        <w:pStyle w:val="Zkladntext"/>
        <w:jc w:val="both"/>
      </w:pPr>
      <w:r>
        <w:rPr>
          <w:szCs w:val="24"/>
        </w:rPr>
        <w:t xml:space="preserve">             </w:t>
      </w:r>
      <w:r>
        <w:t xml:space="preserve">Z pozemku KN-E parc.č.1530/1 sa podľa výkazu výmer ku geometrickému plánu č. 44476329-12/2015 vyhotoviteľa </w:t>
      </w:r>
      <w:proofErr w:type="spellStart"/>
      <w:r>
        <w:t>GeoSlužby</w:t>
      </w:r>
      <w:proofErr w:type="spellEnd"/>
      <w:r>
        <w:t xml:space="preserve"> s.r.o., Bzovík 7, ktorý bol overený príslušným </w:t>
      </w:r>
    </w:p>
    <w:p w:rsidR="002F2D84" w:rsidRDefault="002F2D84" w:rsidP="002F2D84">
      <w:pPr>
        <w:pStyle w:val="Zkladntext"/>
        <w:jc w:val="both"/>
      </w:pPr>
      <w:r>
        <w:t>územným orgánom katastra pod č.25/2015 sa odčleňuje časť</w:t>
      </w:r>
      <w:r>
        <w:rPr>
          <w:szCs w:val="24"/>
        </w:rPr>
        <w:t xml:space="preserve"> o výmere 8m2 </w:t>
      </w:r>
      <w:r>
        <w:t>označená ako</w:t>
      </w:r>
    </w:p>
    <w:p w:rsidR="002F2D84" w:rsidRDefault="002F2D84" w:rsidP="002F2D84">
      <w:pPr>
        <w:pStyle w:val="Zkladntext"/>
        <w:jc w:val="both"/>
      </w:pPr>
      <w:r>
        <w:t xml:space="preserve">diel 3/, ktorá vytvára </w:t>
      </w:r>
      <w:proofErr w:type="spellStart"/>
      <w:r>
        <w:t>novozameraný</w:t>
      </w:r>
      <w:proofErr w:type="spellEnd"/>
      <w:r>
        <w:t xml:space="preserve"> pozemok KN-C parc.č.145/19 záhrady o výmere 8m2, </w:t>
      </w:r>
    </w:p>
    <w:p w:rsidR="002F2D84" w:rsidRDefault="002F2D84" w:rsidP="002F2D84">
      <w:pPr>
        <w:pStyle w:val="Zkladntext"/>
        <w:jc w:val="both"/>
        <w:rPr>
          <w:szCs w:val="24"/>
        </w:rPr>
      </w:pPr>
      <w:r>
        <w:t xml:space="preserve">časť o výmere 63m2 označená ako diel 4/, ktorá vytvára </w:t>
      </w:r>
      <w:proofErr w:type="spellStart"/>
      <w:r>
        <w:t>novozameraný</w:t>
      </w:r>
      <w:proofErr w:type="spellEnd"/>
      <w:r>
        <w:t xml:space="preserve"> pozemok KN-C </w:t>
      </w:r>
      <w:proofErr w:type="spellStart"/>
      <w:r>
        <w:t>parc</w:t>
      </w:r>
      <w:proofErr w:type="spellEnd"/>
      <w:r>
        <w:t>. č.145/20 záhrady o výmere 63m2, časť</w:t>
      </w:r>
      <w:r>
        <w:rPr>
          <w:szCs w:val="24"/>
        </w:rPr>
        <w:t xml:space="preserve"> o výmere 83m2 </w:t>
      </w:r>
      <w:r>
        <w:t xml:space="preserve">označená ako </w:t>
      </w:r>
      <w:r>
        <w:rPr>
          <w:szCs w:val="24"/>
        </w:rPr>
        <w:t xml:space="preserve">diel 5/, ktorá vytvára </w:t>
      </w:r>
      <w:proofErr w:type="spellStart"/>
      <w:r>
        <w:rPr>
          <w:szCs w:val="24"/>
        </w:rPr>
        <w:t>novozameraný</w:t>
      </w:r>
      <w:proofErr w:type="spellEnd"/>
      <w:r>
        <w:rPr>
          <w:szCs w:val="24"/>
        </w:rPr>
        <w:t xml:space="preserve"> pozemok KN-C parc.č.145/21 záhrady o výmere 83m2, </w:t>
      </w:r>
      <w:r>
        <w:t>časť</w:t>
      </w:r>
      <w:r>
        <w:rPr>
          <w:szCs w:val="24"/>
        </w:rPr>
        <w:t xml:space="preserve"> o výmere 21m2 </w:t>
      </w:r>
      <w:r>
        <w:t xml:space="preserve">označená ako </w:t>
      </w:r>
      <w:r>
        <w:rPr>
          <w:szCs w:val="24"/>
        </w:rPr>
        <w:t xml:space="preserve">diel 6/, ktorá vytvára </w:t>
      </w:r>
      <w:proofErr w:type="spellStart"/>
      <w:r>
        <w:rPr>
          <w:szCs w:val="24"/>
        </w:rPr>
        <w:t>novozameraný</w:t>
      </w:r>
      <w:proofErr w:type="spellEnd"/>
      <w:r>
        <w:rPr>
          <w:szCs w:val="24"/>
        </w:rPr>
        <w:t xml:space="preserve"> pozemok KN-C parc.č.145/22 záhrady o výmere 21m2, </w:t>
      </w:r>
      <w:r>
        <w:t>časť</w:t>
      </w:r>
      <w:r>
        <w:rPr>
          <w:szCs w:val="24"/>
        </w:rPr>
        <w:t xml:space="preserve"> o výmere 38m2 </w:t>
      </w:r>
      <w:r>
        <w:t xml:space="preserve">označená ako </w:t>
      </w:r>
      <w:r>
        <w:rPr>
          <w:szCs w:val="24"/>
        </w:rPr>
        <w:t xml:space="preserve">diel 7/, ktorá vytvára </w:t>
      </w:r>
      <w:proofErr w:type="spellStart"/>
      <w:r>
        <w:rPr>
          <w:szCs w:val="24"/>
        </w:rPr>
        <w:t>novozameraný</w:t>
      </w:r>
      <w:proofErr w:type="spellEnd"/>
      <w:r>
        <w:rPr>
          <w:szCs w:val="24"/>
        </w:rPr>
        <w:t xml:space="preserve"> po-</w:t>
      </w:r>
    </w:p>
    <w:p w:rsidR="002F2D84" w:rsidRDefault="002F2D84" w:rsidP="002F2D84">
      <w:pPr>
        <w:pStyle w:val="Zkladntext"/>
        <w:jc w:val="both"/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- 2 -</w:t>
      </w:r>
    </w:p>
    <w:p w:rsidR="002F2D84" w:rsidRDefault="002F2D84" w:rsidP="002F2D84">
      <w:pPr>
        <w:pStyle w:val="Zkladntext"/>
        <w:jc w:val="both"/>
      </w:pPr>
    </w:p>
    <w:p w:rsidR="002F2D84" w:rsidRDefault="002F2D84" w:rsidP="002F2D84">
      <w:pPr>
        <w:pStyle w:val="Zkladntext"/>
        <w:jc w:val="both"/>
        <w:rPr>
          <w:szCs w:val="24"/>
        </w:rPr>
      </w:pPr>
      <w:proofErr w:type="spellStart"/>
      <w:r>
        <w:rPr>
          <w:szCs w:val="24"/>
        </w:rPr>
        <w:t>zemok</w:t>
      </w:r>
      <w:proofErr w:type="spellEnd"/>
      <w:r>
        <w:rPr>
          <w:szCs w:val="24"/>
        </w:rPr>
        <w:t xml:space="preserve"> KN-C parc.č.145/15 zastavané plochy a nádvoria o výmere 38m2</w:t>
      </w:r>
      <w:r>
        <w:t>, časť</w:t>
      </w:r>
      <w:r>
        <w:rPr>
          <w:szCs w:val="24"/>
        </w:rPr>
        <w:t xml:space="preserve"> o výmere 15m2 </w:t>
      </w:r>
      <w:r>
        <w:t xml:space="preserve">označená ako </w:t>
      </w:r>
      <w:r>
        <w:rPr>
          <w:szCs w:val="24"/>
        </w:rPr>
        <w:t xml:space="preserve">diel 18/, ktorá vytvára </w:t>
      </w:r>
      <w:proofErr w:type="spellStart"/>
      <w:r>
        <w:rPr>
          <w:szCs w:val="24"/>
        </w:rPr>
        <w:t>novozameraný</w:t>
      </w:r>
      <w:proofErr w:type="spellEnd"/>
      <w:r>
        <w:rPr>
          <w:szCs w:val="24"/>
        </w:rPr>
        <w:t xml:space="preserve"> pozemok KN-C parc.č.1530/12 vodné </w:t>
      </w:r>
      <w:proofErr w:type="spellStart"/>
      <w:r>
        <w:rPr>
          <w:szCs w:val="24"/>
        </w:rPr>
        <w:t>plo</w:t>
      </w:r>
      <w:proofErr w:type="spellEnd"/>
      <w:r>
        <w:rPr>
          <w:szCs w:val="24"/>
        </w:rPr>
        <w:t>-</w:t>
      </w:r>
    </w:p>
    <w:p w:rsidR="002F2D84" w:rsidRDefault="002F2D84" w:rsidP="002F2D84">
      <w:pPr>
        <w:pStyle w:val="Zkladntext"/>
        <w:jc w:val="both"/>
      </w:pPr>
      <w:proofErr w:type="spellStart"/>
      <w:r>
        <w:rPr>
          <w:szCs w:val="24"/>
        </w:rPr>
        <w:t>chy</w:t>
      </w:r>
      <w:proofErr w:type="spellEnd"/>
      <w:r>
        <w:rPr>
          <w:szCs w:val="24"/>
        </w:rPr>
        <w:t xml:space="preserve"> o výmere 15m2, </w:t>
      </w:r>
      <w:r>
        <w:t>časť</w:t>
      </w:r>
      <w:r>
        <w:rPr>
          <w:szCs w:val="24"/>
        </w:rPr>
        <w:t xml:space="preserve"> o výmere 5m2 </w:t>
      </w:r>
      <w:r>
        <w:t xml:space="preserve">označená ako </w:t>
      </w:r>
      <w:r>
        <w:rPr>
          <w:szCs w:val="24"/>
        </w:rPr>
        <w:t xml:space="preserve">diel 19/, ktorá vytvára </w:t>
      </w:r>
      <w:proofErr w:type="spellStart"/>
      <w:r>
        <w:rPr>
          <w:szCs w:val="24"/>
        </w:rPr>
        <w:t>novozameraný</w:t>
      </w:r>
      <w:proofErr w:type="spellEnd"/>
      <w:r>
        <w:rPr>
          <w:szCs w:val="24"/>
        </w:rPr>
        <w:t xml:space="preserve"> pozemok KN-C parc.č.1530/18 vodné plochy o výmere 5m2, </w:t>
      </w:r>
      <w:r>
        <w:t>časť</w:t>
      </w:r>
      <w:r>
        <w:rPr>
          <w:szCs w:val="24"/>
        </w:rPr>
        <w:t xml:space="preserve"> o výmere 1m2 </w:t>
      </w:r>
      <w:r>
        <w:t xml:space="preserve">označená </w:t>
      </w:r>
    </w:p>
    <w:p w:rsidR="002F2D84" w:rsidRDefault="002F2D84" w:rsidP="002F2D84">
      <w:pPr>
        <w:pStyle w:val="Zkladntext"/>
        <w:jc w:val="both"/>
      </w:pPr>
      <w:r>
        <w:t xml:space="preserve">ako </w:t>
      </w:r>
      <w:r>
        <w:rPr>
          <w:szCs w:val="24"/>
        </w:rPr>
        <w:t xml:space="preserve">diel 15/, ktorá vytvára </w:t>
      </w:r>
      <w:proofErr w:type="spellStart"/>
      <w:r>
        <w:rPr>
          <w:szCs w:val="24"/>
        </w:rPr>
        <w:t>novozameraný</w:t>
      </w:r>
      <w:proofErr w:type="spellEnd"/>
      <w:r>
        <w:rPr>
          <w:szCs w:val="24"/>
        </w:rPr>
        <w:t xml:space="preserve"> pozemok KN-C parc.č.1530/14 vodné plochy o </w:t>
      </w:r>
      <w:proofErr w:type="spellStart"/>
      <w:r>
        <w:rPr>
          <w:szCs w:val="24"/>
        </w:rPr>
        <w:t>vý-mere</w:t>
      </w:r>
      <w:proofErr w:type="spellEnd"/>
      <w:r>
        <w:rPr>
          <w:szCs w:val="24"/>
        </w:rPr>
        <w:t xml:space="preserve"> 1m2 a </w:t>
      </w:r>
      <w:r>
        <w:t>časť</w:t>
      </w:r>
      <w:r>
        <w:rPr>
          <w:szCs w:val="24"/>
        </w:rPr>
        <w:t xml:space="preserve"> o výmere 12m2 </w:t>
      </w:r>
      <w:r>
        <w:t xml:space="preserve">označená ako </w:t>
      </w:r>
      <w:r>
        <w:rPr>
          <w:szCs w:val="24"/>
        </w:rPr>
        <w:t xml:space="preserve">diel 16/, ktorá vytvára </w:t>
      </w:r>
      <w:proofErr w:type="spellStart"/>
      <w:r>
        <w:rPr>
          <w:szCs w:val="24"/>
        </w:rPr>
        <w:t>novozameraný</w:t>
      </w:r>
      <w:proofErr w:type="spellEnd"/>
      <w:r>
        <w:rPr>
          <w:szCs w:val="24"/>
        </w:rPr>
        <w:t xml:space="preserve"> pozemok KN-C parc.č.1530/15 vodné plochy o výmere 12m2.</w:t>
      </w:r>
      <w:r>
        <w:t xml:space="preserve">     </w:t>
      </w:r>
    </w:p>
    <w:p w:rsidR="002F2D84" w:rsidRDefault="002F2D84" w:rsidP="002F2D84">
      <w:pPr>
        <w:pStyle w:val="Zkladntext"/>
        <w:jc w:val="both"/>
      </w:pPr>
      <w:r>
        <w:t xml:space="preserve">  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  3/  Všetci účastníci tejto zmluvy sa dohodli na vzájomnej zámene v bode 2/ tejto zmluvy 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špecifikovaných pozemkov a to tak, že Irena </w:t>
      </w:r>
      <w:proofErr w:type="spellStart"/>
      <w:r>
        <w:rPr>
          <w:sz w:val="24"/>
        </w:rPr>
        <w:t>Šufliarska</w:t>
      </w:r>
      <w:proofErr w:type="spellEnd"/>
      <w:r>
        <w:rPr>
          <w:sz w:val="24"/>
        </w:rPr>
        <w:t xml:space="preserve"> a Roman </w:t>
      </w:r>
      <w:proofErr w:type="spellStart"/>
      <w:r>
        <w:rPr>
          <w:sz w:val="24"/>
        </w:rPr>
        <w:t>Bartík</w:t>
      </w:r>
      <w:proofErr w:type="spellEnd"/>
      <w:r>
        <w:rPr>
          <w:sz w:val="24"/>
        </w:rPr>
        <w:t>, každý v rozsahu 1/2-</w:t>
      </w:r>
    </w:p>
    <w:p w:rsidR="002F2D84" w:rsidRDefault="002F2D84" w:rsidP="002F2D84">
      <w:pPr>
        <w:jc w:val="both"/>
        <w:rPr>
          <w:szCs w:val="24"/>
        </w:rPr>
      </w:pP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v </w:t>
      </w:r>
      <w:r>
        <w:rPr>
          <w:sz w:val="24"/>
          <w:szCs w:val="24"/>
        </w:rPr>
        <w:t xml:space="preserve">pomere k celku preberajú do podielového spoluvlastníctva od Obce Dolné Mladonice ňou odovzdávané </w:t>
      </w:r>
      <w:proofErr w:type="spellStart"/>
      <w:r>
        <w:rPr>
          <w:sz w:val="24"/>
          <w:szCs w:val="24"/>
        </w:rPr>
        <w:t>novozamerané</w:t>
      </w:r>
      <w:proofErr w:type="spellEnd"/>
      <w:r>
        <w:rPr>
          <w:sz w:val="24"/>
          <w:szCs w:val="24"/>
        </w:rPr>
        <w:t xml:space="preserve"> pozemky KN-C parc.č.145/19 záhrady o výmere 8m2, parc.č.145/20 záhrady o výmere 63m2, parc.č.145/21 záhrady o výmere 83m2, parc.č.145/22 záhrady o </w:t>
      </w:r>
      <w:proofErr w:type="spellStart"/>
      <w:r>
        <w:rPr>
          <w:sz w:val="24"/>
          <w:szCs w:val="24"/>
        </w:rPr>
        <w:t>výme</w:t>
      </w:r>
      <w:proofErr w:type="spellEnd"/>
      <w:r>
        <w:rPr>
          <w:sz w:val="24"/>
          <w:szCs w:val="24"/>
        </w:rPr>
        <w:t>-</w:t>
      </w:r>
    </w:p>
    <w:p w:rsidR="002F2D84" w:rsidRDefault="002F2D84" w:rsidP="002F2D84">
      <w:pPr>
        <w:pStyle w:val="Zkladntext"/>
        <w:jc w:val="both"/>
      </w:pPr>
      <w:proofErr w:type="spellStart"/>
      <w:r>
        <w:rPr>
          <w:szCs w:val="24"/>
        </w:rPr>
        <w:t>re</w:t>
      </w:r>
      <w:proofErr w:type="spellEnd"/>
      <w:r>
        <w:rPr>
          <w:szCs w:val="24"/>
        </w:rPr>
        <w:t xml:space="preserve"> 21m2, parc.č.145/15 zasta</w:t>
      </w:r>
      <w:r>
        <w:t xml:space="preserve">vané plochy a nádvoria o výmere 38m2, parc.č.1530/12 vodné </w:t>
      </w:r>
      <w:proofErr w:type="spellStart"/>
      <w:r>
        <w:t>plo</w:t>
      </w:r>
      <w:proofErr w:type="spellEnd"/>
      <w:r>
        <w:t>-</w:t>
      </w:r>
    </w:p>
    <w:p w:rsidR="002F2D84" w:rsidRDefault="002F2D84" w:rsidP="002F2D84">
      <w:pPr>
        <w:pStyle w:val="Zkladntext"/>
        <w:jc w:val="both"/>
      </w:pPr>
      <w:proofErr w:type="spellStart"/>
      <w:r>
        <w:t>chy</w:t>
      </w:r>
      <w:proofErr w:type="spellEnd"/>
      <w:r>
        <w:t xml:space="preserve"> o výmere 15m2, parc.č.1530/18 vodné plochy o výmere 5m2, parc.č.1530/14 vodné plochy o výmere 1m2 a parc.č.1530/15 vodné plochy o výmere 12m2 a Obec Dolné Mladonice spolu v 1/1-ne preberá do výlučného vlastníctva od Ireny </w:t>
      </w:r>
      <w:proofErr w:type="spellStart"/>
      <w:r>
        <w:t>Šufliarskej</w:t>
      </w:r>
      <w:proofErr w:type="spellEnd"/>
      <w:r>
        <w:t xml:space="preserve"> a Romana </w:t>
      </w:r>
      <w:proofErr w:type="spellStart"/>
      <w:r>
        <w:t>Bartíka</w:t>
      </w:r>
      <w:proofErr w:type="spellEnd"/>
      <w:r>
        <w:t xml:space="preserve"> nimi </w:t>
      </w:r>
      <w:proofErr w:type="spellStart"/>
      <w:r>
        <w:t>odovzdá-vané</w:t>
      </w:r>
      <w:proofErr w:type="spellEnd"/>
      <w:r>
        <w:t xml:space="preserve"> </w:t>
      </w:r>
      <w:proofErr w:type="spellStart"/>
      <w:r>
        <w:t>novozamerané</w:t>
      </w:r>
      <w:proofErr w:type="spellEnd"/>
      <w:r>
        <w:t xml:space="preserve"> pozemky KN-C parc.</w:t>
      </w:r>
      <w:r>
        <w:rPr>
          <w:szCs w:val="24"/>
        </w:rPr>
        <w:t>č.1530/11 vodné plochy o výmere 63m2 a 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>. 1530/20 vodné plochy o výmere 1m2, to všetko v </w:t>
      </w:r>
      <w:proofErr w:type="spellStart"/>
      <w:r>
        <w:rPr>
          <w:szCs w:val="24"/>
        </w:rPr>
        <w:t>kat.území</w:t>
      </w:r>
      <w:proofErr w:type="spellEnd"/>
      <w:r>
        <w:rPr>
          <w:szCs w:val="24"/>
        </w:rPr>
        <w:t xml:space="preserve"> Dolné Mladonice, pričom sa </w:t>
      </w:r>
      <w:proofErr w:type="spellStart"/>
      <w:r>
        <w:rPr>
          <w:szCs w:val="24"/>
        </w:rPr>
        <w:t>záro</w:t>
      </w:r>
      <w:proofErr w:type="spellEnd"/>
      <w:r>
        <w:rPr>
          <w:szCs w:val="24"/>
        </w:rPr>
        <w:t>-</w:t>
      </w:r>
    </w:p>
    <w:p w:rsidR="002F2D84" w:rsidRDefault="002F2D84" w:rsidP="002F2D84">
      <w:pPr>
        <w:pStyle w:val="Zkladntext"/>
        <w:jc w:val="both"/>
      </w:pPr>
      <w:proofErr w:type="spellStart"/>
      <w:r>
        <w:t>veň</w:t>
      </w:r>
      <w:proofErr w:type="spellEnd"/>
      <w:r>
        <w:t xml:space="preserve"> dohodli na hodnote 17 centov/m2, slovom sedemnásť centov za jeden meter štvorcový </w:t>
      </w:r>
      <w:proofErr w:type="spellStart"/>
      <w:r>
        <w:t>za-mieňaných</w:t>
      </w:r>
      <w:proofErr w:type="spellEnd"/>
      <w:r>
        <w:t xml:space="preserve"> pozemkov a tiež, že z titulu </w:t>
      </w:r>
      <w:r>
        <w:rPr>
          <w:szCs w:val="24"/>
        </w:rPr>
        <w:t xml:space="preserve">zámeny predmetných pozemkov nemajú voči sebe </w:t>
      </w:r>
      <w:proofErr w:type="spellStart"/>
      <w:r>
        <w:rPr>
          <w:szCs w:val="24"/>
        </w:rPr>
        <w:t>žiad</w:t>
      </w:r>
      <w:proofErr w:type="spellEnd"/>
      <w:r>
        <w:rPr>
          <w:szCs w:val="24"/>
        </w:rPr>
        <w:t>-</w:t>
      </w:r>
    </w:p>
    <w:p w:rsidR="002F2D84" w:rsidRDefault="002F2D84" w:rsidP="002F2D84">
      <w:pPr>
        <w:pStyle w:val="Zkladntext"/>
        <w:jc w:val="both"/>
        <w:rPr>
          <w:szCs w:val="24"/>
        </w:rPr>
      </w:pPr>
      <w:r>
        <w:t>ne finančné nároky, a že si navzájom nebudú nič doplácať a to aj napriek rozdielnej výmere tak- to odovzdávaných pozemkov.</w:t>
      </w:r>
    </w:p>
    <w:p w:rsidR="002F2D84" w:rsidRDefault="002F2D84" w:rsidP="002F2D84">
      <w:pPr>
        <w:pStyle w:val="Zkladntext"/>
        <w:jc w:val="both"/>
        <w:rPr>
          <w:szCs w:val="24"/>
        </w:rPr>
      </w:pPr>
      <w:r>
        <w:rPr>
          <w:szCs w:val="24"/>
        </w:rPr>
        <w:t xml:space="preserve">V tejto súvislosti sa osobitne zdôrazňuje, že časti pozemku KN-E parc.č.145/1 v právnom stave predmetného geometrického plánu označené ako diely 1/, 2/,9/, 11/, 17/, 21/ a 22/, ktoré budú v novom stave evidované na katastrálnej mape ako pozemky registra C KN netvoria predmet </w:t>
      </w:r>
      <w:proofErr w:type="spellStart"/>
      <w:r>
        <w:rPr>
          <w:szCs w:val="24"/>
        </w:rPr>
        <w:t>zá-meny</w:t>
      </w:r>
      <w:proofErr w:type="spellEnd"/>
      <w:r>
        <w:rPr>
          <w:szCs w:val="24"/>
        </w:rPr>
        <w:t xml:space="preserve"> podľa tejto zmluvy a zostávajú v režime spoluvlastníctva účastníkov tejto zmluvy Ireny </w:t>
      </w:r>
      <w:proofErr w:type="spellStart"/>
      <w:r>
        <w:rPr>
          <w:szCs w:val="24"/>
        </w:rPr>
        <w:t>Šufliarskej</w:t>
      </w:r>
      <w:proofErr w:type="spellEnd"/>
      <w:r>
        <w:rPr>
          <w:szCs w:val="24"/>
        </w:rPr>
        <w:t xml:space="preserve"> a Romana </w:t>
      </w:r>
      <w:proofErr w:type="spellStart"/>
      <w:r>
        <w:rPr>
          <w:szCs w:val="24"/>
        </w:rPr>
        <w:t>Bartíka</w:t>
      </w:r>
      <w:proofErr w:type="spellEnd"/>
      <w:r>
        <w:rPr>
          <w:szCs w:val="24"/>
        </w:rPr>
        <w:t xml:space="preserve"> v rozsahu vedenom v LV č.219 pre </w:t>
      </w:r>
      <w:proofErr w:type="spellStart"/>
      <w:r>
        <w:rPr>
          <w:szCs w:val="24"/>
        </w:rPr>
        <w:t>kat.územie</w:t>
      </w:r>
      <w:proofErr w:type="spellEnd"/>
      <w:r>
        <w:rPr>
          <w:szCs w:val="24"/>
        </w:rPr>
        <w:t xml:space="preserve"> Dolné Mladonice.</w:t>
      </w:r>
    </w:p>
    <w:p w:rsidR="002F2D84" w:rsidRDefault="002F2D84" w:rsidP="002F2D84">
      <w:pPr>
        <w:jc w:val="both"/>
        <w:rPr>
          <w:sz w:val="24"/>
          <w:szCs w:val="24"/>
        </w:rPr>
      </w:pP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  4/  Obe zmluvné strany vyhlasujú, že sú skutočnými vlastníkmi v príslušnom vlastníckom režime touto zámenou dotknutých pozemkov, že tieto sú bez bremien a tiarch, a že dispozícia s nimi z ich strany nie je </w:t>
      </w:r>
      <w:proofErr w:type="spellStart"/>
      <w:r>
        <w:rPr>
          <w:sz w:val="24"/>
        </w:rPr>
        <w:t>vecnoprávne</w:t>
      </w:r>
      <w:proofErr w:type="spellEnd"/>
      <w:r>
        <w:rPr>
          <w:sz w:val="24"/>
        </w:rPr>
        <w:t xml:space="preserve"> obmedzená. </w:t>
      </w:r>
    </w:p>
    <w:p w:rsidR="002F2D84" w:rsidRDefault="002F2D84" w:rsidP="002F2D84">
      <w:pPr>
        <w:jc w:val="both"/>
        <w:rPr>
          <w:sz w:val="24"/>
        </w:rPr>
      </w:pP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  5/  Správny poplatok súvisiaci s konaním o povolení vkladu vlastníckeho práva do katastra</w:t>
      </w:r>
    </w:p>
    <w:p w:rsidR="002F2D84" w:rsidRDefault="002F2D84" w:rsidP="002F2D84">
      <w:pPr>
        <w:jc w:val="both"/>
        <w:rPr>
          <w:color w:val="000000"/>
          <w:sz w:val="24"/>
        </w:rPr>
      </w:pPr>
      <w:r>
        <w:rPr>
          <w:sz w:val="24"/>
        </w:rPr>
        <w:t xml:space="preserve">nehnuteľností </w:t>
      </w:r>
      <w:r>
        <w:rPr>
          <w:color w:val="000000"/>
          <w:sz w:val="24"/>
        </w:rPr>
        <w:t xml:space="preserve">hradia podľa dohody účastníci tejto zmluvy č.1 a č. 2. </w:t>
      </w:r>
    </w:p>
    <w:p w:rsidR="002F2D84" w:rsidRDefault="002F2D84" w:rsidP="002F2D84">
      <w:pPr>
        <w:jc w:val="both"/>
        <w:rPr>
          <w:color w:val="000000"/>
          <w:sz w:val="24"/>
        </w:rPr>
      </w:pP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  6/  Táto zmluva sa považuje za uzavretú dňom podpísania zmluvy posledným z jej účastní- kov, pričom vlastníctvo k jednotlivým pozemkom tvoriacim predmet zámeny nadobudnú títo až vkladom do katastra nehnuteľností. Zmluvné strany zároveň berú na vedomie, že zámena </w:t>
      </w:r>
      <w:proofErr w:type="spellStart"/>
      <w:r>
        <w:rPr>
          <w:sz w:val="24"/>
        </w:rPr>
        <w:t>pozem</w:t>
      </w:r>
      <w:proofErr w:type="spellEnd"/>
      <w:r>
        <w:rPr>
          <w:sz w:val="24"/>
        </w:rPr>
        <w:t>-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lastRenderedPageBreak/>
        <w:t>kov vo vlastníctve Obce Dolné Mladonice, ktorá tvorí tiež predmet tejto zámennej zmluvy pod-</w:t>
      </w:r>
    </w:p>
    <w:p w:rsidR="002F2D84" w:rsidRDefault="002F2D84" w:rsidP="002F2D84">
      <w:pPr>
        <w:jc w:val="both"/>
        <w:rPr>
          <w:sz w:val="24"/>
        </w:rPr>
      </w:pPr>
      <w:proofErr w:type="spellStart"/>
      <w:r>
        <w:rPr>
          <w:sz w:val="24"/>
        </w:rPr>
        <w:t>lieha</w:t>
      </w:r>
      <w:proofErr w:type="spellEnd"/>
      <w:r>
        <w:rPr>
          <w:sz w:val="24"/>
        </w:rPr>
        <w:t xml:space="preserve"> s poukazom na príslušné ustanovenia zák.č.138/1991 Zb. v platnom znení schváleniu </w:t>
      </w:r>
      <w:proofErr w:type="spellStart"/>
      <w:r>
        <w:rPr>
          <w:sz w:val="24"/>
        </w:rPr>
        <w:t>Obec-ným</w:t>
      </w:r>
      <w:proofErr w:type="spellEnd"/>
      <w:r>
        <w:rPr>
          <w:sz w:val="24"/>
        </w:rPr>
        <w:t xml:space="preserve"> zastupiteľstvom v Dolných </w:t>
      </w:r>
      <w:proofErr w:type="spellStart"/>
      <w:r>
        <w:rPr>
          <w:sz w:val="24"/>
        </w:rPr>
        <w:t>Mladonociach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a že táto</w:t>
      </w:r>
      <w:r>
        <w:rPr>
          <w:b/>
          <w:sz w:val="24"/>
        </w:rPr>
        <w:t xml:space="preserve"> </w:t>
      </w:r>
      <w:r>
        <w:rPr>
          <w:sz w:val="24"/>
        </w:rPr>
        <w:t>zámenná</w:t>
      </w:r>
      <w:r>
        <w:rPr>
          <w:b/>
          <w:sz w:val="24"/>
        </w:rPr>
        <w:t xml:space="preserve"> </w:t>
      </w:r>
      <w:r>
        <w:rPr>
          <w:sz w:val="24"/>
        </w:rPr>
        <w:t xml:space="preserve">zmluva s poukazom na </w:t>
      </w:r>
      <w:proofErr w:type="spellStart"/>
      <w:r>
        <w:rPr>
          <w:sz w:val="24"/>
        </w:rPr>
        <w:t>prísluš-né</w:t>
      </w:r>
      <w:proofErr w:type="spellEnd"/>
      <w:r>
        <w:rPr>
          <w:sz w:val="24"/>
        </w:rPr>
        <w:t xml:space="preserve"> ustanovenia zák.č.211/2000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v platnom znení vstúpi v právnu účinnosť dňom nasledujúcim po dni zverejnenia jej textu na webovej stránke účastníka zmluvy Obec Dolné Mladonice.</w:t>
      </w:r>
    </w:p>
    <w:p w:rsidR="002F2D84" w:rsidRDefault="002F2D84" w:rsidP="002F2D84">
      <w:pPr>
        <w:jc w:val="both"/>
        <w:rPr>
          <w:sz w:val="24"/>
        </w:rPr>
      </w:pP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   7/  Túto zmluvu je možné meniť len písomnou dohodou jej zmluvných strán vyhovenou vo forme dodatku a nimi podpísanou, pričom tento bude tvoriť neoddeliteľnú časť zmluvy.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- 3 -</w:t>
      </w:r>
    </w:p>
    <w:p w:rsidR="002F2D84" w:rsidRDefault="002F2D84" w:rsidP="002F2D84">
      <w:pPr>
        <w:jc w:val="both"/>
        <w:rPr>
          <w:sz w:val="24"/>
        </w:rPr>
      </w:pP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      8/  Táto zmluva sa vyhotovuje v 5 /piatich/ rovnocenných rovnopisoch, pričom každému z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jej účastníkov bude prináležať jedno vyhotovenie zmluvy a dve jej vyhotovenia sa použijú na 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 xml:space="preserve">účely katastrálneho konania.       </w:t>
      </w:r>
    </w:p>
    <w:p w:rsidR="002F2D84" w:rsidRDefault="002F2D84" w:rsidP="002F2D84">
      <w:pPr>
        <w:jc w:val="both"/>
        <w:rPr>
          <w:sz w:val="24"/>
        </w:rPr>
      </w:pPr>
    </w:p>
    <w:p w:rsidR="002F2D84" w:rsidRDefault="002F2D84" w:rsidP="002F2D84">
      <w:pPr>
        <w:jc w:val="both"/>
        <w:rPr>
          <w:sz w:val="24"/>
        </w:rPr>
      </w:pPr>
      <w:r>
        <w:t xml:space="preserve">       </w:t>
      </w:r>
      <w:r>
        <w:rPr>
          <w:sz w:val="24"/>
        </w:rPr>
        <w:t xml:space="preserve">  9/  Účastníci tejto zmluvy po jej prečítaní prehlasujú, že obsahu zmluvy porozumeli, že ju neuzatvorili v tiesni a za nápadne nevýhodných podmienok, a preto zmluvu na znak súhlasu s jej </w:t>
      </w:r>
    </w:p>
    <w:p w:rsidR="002F2D84" w:rsidRDefault="002F2D84" w:rsidP="002F2D84">
      <w:pPr>
        <w:jc w:val="both"/>
        <w:rPr>
          <w:sz w:val="24"/>
        </w:rPr>
      </w:pPr>
      <w:r>
        <w:rPr>
          <w:sz w:val="24"/>
        </w:rPr>
        <w:t>obsahom vlastnoručne podpisujú.</w:t>
      </w:r>
    </w:p>
    <w:p w:rsidR="002F2D84" w:rsidRDefault="002F2D84" w:rsidP="002F2D84">
      <w:pPr>
        <w:jc w:val="both"/>
        <w:rPr>
          <w:sz w:val="24"/>
        </w:rPr>
      </w:pPr>
    </w:p>
    <w:p w:rsidR="002F2D84" w:rsidRDefault="002F2D84" w:rsidP="002F2D84">
      <w:pPr>
        <w:jc w:val="both"/>
        <w:rPr>
          <w:sz w:val="24"/>
        </w:rPr>
      </w:pPr>
    </w:p>
    <w:p w:rsidR="002F2D84" w:rsidRDefault="002F2D84" w:rsidP="002F2D84">
      <w:pPr>
        <w:rPr>
          <w:sz w:val="24"/>
        </w:rPr>
      </w:pPr>
      <w:r>
        <w:rPr>
          <w:sz w:val="24"/>
        </w:rPr>
        <w:t>Vo Zvolene, 16.02.2015</w:t>
      </w: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</w:t>
      </w: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407979" w:rsidP="002F2D8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2F2D84">
        <w:rPr>
          <w:sz w:val="24"/>
        </w:rPr>
        <w:t>..............................</w:t>
      </w:r>
      <w:r>
        <w:rPr>
          <w:sz w:val="24"/>
        </w:rPr>
        <w:t>........................</w:t>
      </w:r>
      <w:r w:rsidR="002F2D84">
        <w:rPr>
          <w:sz w:val="24"/>
        </w:rPr>
        <w:t xml:space="preserve">         </w:t>
      </w:r>
      <w:r>
        <w:rPr>
          <w:sz w:val="24"/>
        </w:rPr>
        <w:t xml:space="preserve">                                    </w:t>
      </w:r>
      <w:r w:rsidR="002F2D84">
        <w:rPr>
          <w:sz w:val="24"/>
        </w:rPr>
        <w:t>..................................................</w:t>
      </w: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              Irena </w:t>
      </w:r>
      <w:proofErr w:type="spellStart"/>
      <w:r>
        <w:rPr>
          <w:sz w:val="24"/>
        </w:rPr>
        <w:t>Šufliarska</w:t>
      </w:r>
      <w:proofErr w:type="spellEnd"/>
      <w:r>
        <w:rPr>
          <w:sz w:val="24"/>
        </w:rPr>
        <w:t xml:space="preserve">                                                                za Obec Dolné Mladonice</w:t>
      </w: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.........................................................</w:t>
      </w:r>
    </w:p>
    <w:p w:rsidR="002F2D84" w:rsidRDefault="002F2D84" w:rsidP="002F2D84">
      <w:pPr>
        <w:rPr>
          <w:sz w:val="24"/>
        </w:rPr>
      </w:pPr>
      <w:r>
        <w:rPr>
          <w:sz w:val="24"/>
        </w:rPr>
        <w:t xml:space="preserve">                 Roman </w:t>
      </w:r>
      <w:proofErr w:type="spellStart"/>
      <w:r>
        <w:rPr>
          <w:sz w:val="24"/>
        </w:rPr>
        <w:t>Bartík</w:t>
      </w:r>
      <w:proofErr w:type="spellEnd"/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>
      <w:pPr>
        <w:rPr>
          <w:sz w:val="24"/>
        </w:rPr>
      </w:pPr>
    </w:p>
    <w:p w:rsidR="002F2D84" w:rsidRDefault="002F2D84" w:rsidP="002F2D84"/>
    <w:p w:rsidR="00F334AA" w:rsidRDefault="00F334AA"/>
    <w:sectPr w:rsidR="00F334AA" w:rsidSect="00DC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21C9"/>
    <w:multiLevelType w:val="multilevel"/>
    <w:tmpl w:val="A9F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D84"/>
    <w:rsid w:val="002F2D84"/>
    <w:rsid w:val="00407979"/>
    <w:rsid w:val="006948BF"/>
    <w:rsid w:val="007831D9"/>
    <w:rsid w:val="008C3AA4"/>
    <w:rsid w:val="00A47A65"/>
    <w:rsid w:val="00BA014A"/>
    <w:rsid w:val="00BE7B61"/>
    <w:rsid w:val="00C2160E"/>
    <w:rsid w:val="00DC03E2"/>
    <w:rsid w:val="00E54953"/>
    <w:rsid w:val="00F3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D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2F2D84"/>
    <w:pPr>
      <w:keepNext/>
      <w:tabs>
        <w:tab w:val="num" w:pos="720"/>
      </w:tabs>
      <w:ind w:left="720" w:hanging="720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2D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unhideWhenUsed/>
    <w:rsid w:val="002F2D84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2D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2015-02-23T17:05:00Z</cp:lastPrinted>
  <dcterms:created xsi:type="dcterms:W3CDTF">2015-02-23T17:07:00Z</dcterms:created>
  <dcterms:modified xsi:type="dcterms:W3CDTF">2015-04-09T14:56:00Z</dcterms:modified>
</cp:coreProperties>
</file>